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药品食品学院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202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报名条件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4.身心健康，无色盲色弱。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5.第一学期必修课、专业限选课的平均学分绩点数达2.5以上。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6.其他以《四川卫生康复职业学院三年高职学生转专业实施细则》中的要求为准。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录取名额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拟接收转专业</w:t>
      </w:r>
      <w:r>
        <w:rPr>
          <w:rFonts w:ascii="仿宋_GB2312" w:hAnsi="仿宋_GB2312" w:eastAsia="仿宋_GB2312" w:cs="仿宋_GB2312"/>
          <w:sz w:val="30"/>
          <w:szCs w:val="30"/>
        </w:rPr>
        <w:t>学生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ascii="仿宋_GB2312" w:hAnsi="仿宋_GB2312" w:eastAsia="仿宋_GB2312" w:cs="仿宋_GB2312"/>
          <w:sz w:val="30"/>
          <w:szCs w:val="30"/>
        </w:rPr>
        <w:t>，其中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药学专业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</w:t>
      </w:r>
      <w:r>
        <w:rPr>
          <w:rFonts w:ascii="仿宋_GB2312" w:hAnsi="仿宋_GB2312" w:eastAsia="仿宋_GB2312" w:cs="仿宋_GB2312"/>
          <w:sz w:val="30"/>
          <w:szCs w:val="30"/>
        </w:rPr>
        <w:t>中药学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ascii="仿宋_GB2312" w:hAnsi="仿宋_GB2312" w:eastAsia="仿宋_GB2312" w:cs="仿宋_GB2312"/>
          <w:sz w:val="30"/>
          <w:szCs w:val="30"/>
        </w:rPr>
        <w:t>，药品经营与管理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0"/>
          <w:szCs w:val="30"/>
        </w:rPr>
        <w:t>人，药品生产技术专业5人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考核方式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面试：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1．面试时间、地点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（1）面试时间：2</w:t>
      </w:r>
      <w:r>
        <w:rPr>
          <w:rFonts w:ascii="仿宋_GB2312" w:hAnsi="仿宋_GB2312" w:eastAsia="仿宋_GB2312" w:cs="仿宋_GB2312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（2）面试地点：2教A</w:t>
      </w:r>
      <w:r>
        <w:rPr>
          <w:rFonts w:ascii="仿宋_GB2312" w:hAnsi="仿宋_GB2312" w:eastAsia="仿宋_GB2312" w:cs="仿宋_GB2312"/>
          <w:sz w:val="30"/>
          <w:szCs w:val="30"/>
        </w:rPr>
        <w:t>514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2.面试条件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符合报名条件的可进入面试。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面试内容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</w:t>
      </w:r>
      <w:r>
        <w:rPr>
          <w:rFonts w:ascii="仿宋_GB2312" w:hAnsi="仿宋_GB2312" w:eastAsia="仿宋_GB2312" w:cs="仿宋_GB2312"/>
          <w:sz w:val="30"/>
          <w:szCs w:val="30"/>
        </w:rPr>
        <w:t>个人介绍</w:t>
      </w:r>
      <w:r>
        <w:rPr>
          <w:rFonts w:hint="eastAsia" w:ascii="仿宋_GB2312" w:hAnsi="仿宋_GB2312" w:eastAsia="仿宋_GB2312" w:cs="仿宋_GB2312"/>
          <w:sz w:val="30"/>
          <w:szCs w:val="30"/>
        </w:rPr>
        <w:t>（20分）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（2）专业职业素养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50分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举止礼仪、语言表达能力，转入新专业学习</w:t>
      </w:r>
      <w:r>
        <w:rPr>
          <w:rFonts w:ascii="仿宋_GB2312" w:hAnsi="仿宋_GB2312" w:eastAsia="仿宋_GB2312" w:cs="仿宋_GB2312"/>
          <w:sz w:val="30"/>
          <w:szCs w:val="30"/>
        </w:rPr>
        <w:t>计划，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专业问题（评委随机提问）。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（3）专业认识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30分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sz w:val="30"/>
          <w:szCs w:val="30"/>
        </w:rPr>
        <w:t>本专业课程设置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、人才培养目标，对本专业发展现状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</w:t>
      </w:r>
      <w:r>
        <w:rPr>
          <w:rFonts w:ascii="仿宋_GB2312" w:hAnsi="仿宋_GB2312" w:eastAsia="仿宋_GB2312" w:cs="仿宋_GB2312"/>
          <w:sz w:val="30"/>
          <w:szCs w:val="30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ascii="仿宋_GB2312" w:hAnsi="仿宋_GB2312" w:eastAsia="仿宋_GB2312" w:cs="仿宋_GB2312"/>
          <w:sz w:val="30"/>
          <w:szCs w:val="30"/>
        </w:rPr>
        <w:t>岗位及就业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方向</w:t>
      </w:r>
      <w:r>
        <w:rPr>
          <w:rFonts w:ascii="仿宋_GB2312" w:hAnsi="仿宋_GB2312" w:eastAsia="仿宋_GB2312" w:cs="仿宋_GB2312"/>
          <w:sz w:val="30"/>
          <w:szCs w:val="30"/>
        </w:rPr>
        <w:t>认知</w:t>
      </w:r>
      <w:r>
        <w:rPr>
          <w:rFonts w:hint="eastAsia" w:ascii="仿宋_GB2312" w:hAnsi="仿宋_GB2312" w:eastAsia="仿宋_GB2312" w:cs="仿宋_GB2312"/>
          <w:sz w:val="30"/>
          <w:szCs w:val="30"/>
        </w:rPr>
        <w:t>情况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4.面试程序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1.考生提前2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分钟前到达候考室（2-</w:t>
      </w:r>
      <w:r>
        <w:rPr>
          <w:rFonts w:ascii="仿宋_GB2312" w:hAnsi="仿宋_GB2312" w:eastAsia="仿宋_GB2312" w:cs="仿宋_GB2312"/>
          <w:sz w:val="30"/>
          <w:szCs w:val="30"/>
        </w:rPr>
        <w:t>A512</w:t>
      </w:r>
      <w:r>
        <w:rPr>
          <w:rFonts w:hint="eastAsia" w:ascii="仿宋_GB2312" w:hAnsi="仿宋_GB2312" w:eastAsia="仿宋_GB2312" w:cs="仿宋_GB2312"/>
          <w:sz w:val="30"/>
          <w:szCs w:val="30"/>
        </w:rPr>
        <w:t>）签字确认，校验证件，抽签</w:t>
      </w:r>
      <w:r>
        <w:rPr>
          <w:rFonts w:ascii="仿宋_GB2312" w:hAnsi="仿宋_GB2312" w:eastAsia="仿宋_GB2312" w:cs="仿宋_GB2312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sz w:val="30"/>
          <w:szCs w:val="30"/>
        </w:rPr>
        <w:t>进入考场，面试时间约</w:t>
      </w:r>
      <w:r>
        <w:rPr>
          <w:rFonts w:hint="eastAsia" w:ascii="仿宋_GB2312" w:hAnsi="仿宋_GB2312" w:eastAsia="仿宋_GB2312" w:cs="仿宋_GB2312"/>
          <w:sz w:val="30"/>
          <w:szCs w:val="30"/>
        </w:rPr>
        <w:t>10</w:t>
      </w:r>
      <w:r>
        <w:rPr>
          <w:rFonts w:ascii="仿宋_GB2312" w:hAnsi="仿宋_GB2312" w:eastAsia="仿宋_GB2312" w:cs="仿宋_GB2312"/>
          <w:sz w:val="30"/>
          <w:szCs w:val="30"/>
        </w:rPr>
        <w:t>-15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分钟。</w:t>
      </w:r>
      <w:r>
        <w:t>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评委</w:t>
      </w:r>
      <w:r>
        <w:rPr>
          <w:rFonts w:ascii="仿宋_GB2312" w:hAnsi="仿宋_GB2312" w:eastAsia="仿宋_GB2312" w:cs="仿宋_GB2312"/>
          <w:sz w:val="30"/>
          <w:szCs w:val="30"/>
        </w:rPr>
        <w:t>现场评分，汇总统计。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（二）成绩计算</w:t>
      </w:r>
      <w:r>
        <w:rPr>
          <w:rFonts w:ascii="仿宋_GB2312" w:hAnsi="仿宋_GB2312" w:eastAsia="仿宋_GB2312" w:cs="仿宋_GB2312"/>
          <w:b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面试成绩按照100分计算。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四、其他要求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</w:t>
      </w:r>
      <w:r>
        <w:rPr>
          <w:rFonts w:ascii="仿宋_GB2312" w:hAnsi="仿宋_GB2312" w:eastAsia="仿宋_GB2312" w:cs="仿宋_GB2312"/>
          <w:sz w:val="30"/>
          <w:szCs w:val="30"/>
        </w:rPr>
        <w:t>专业课程特点，药学专业优先考虑理科生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。所有专业均不接收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面试</w:t>
      </w:r>
      <w:r>
        <w:rPr>
          <w:rFonts w:hint="eastAsia" w:ascii="仿宋_GB2312" w:hAnsi="仿宋_GB2312" w:eastAsia="仿宋_GB2312" w:cs="仿宋_GB2312"/>
          <w:sz w:val="30"/>
          <w:szCs w:val="30"/>
        </w:rPr>
        <w:t>成绩60分以下者。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143"/>
    <w:multiLevelType w:val="multilevel"/>
    <w:tmpl w:val="2C045143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8D"/>
    <w:rsid w:val="000707AC"/>
    <w:rsid w:val="00094351"/>
    <w:rsid w:val="000A46E6"/>
    <w:rsid w:val="00296157"/>
    <w:rsid w:val="00397832"/>
    <w:rsid w:val="00431250"/>
    <w:rsid w:val="004D4AF0"/>
    <w:rsid w:val="004E68D2"/>
    <w:rsid w:val="004F6DD4"/>
    <w:rsid w:val="005369FC"/>
    <w:rsid w:val="005D52A9"/>
    <w:rsid w:val="00621C3C"/>
    <w:rsid w:val="00675061"/>
    <w:rsid w:val="00687799"/>
    <w:rsid w:val="0069223A"/>
    <w:rsid w:val="00694B18"/>
    <w:rsid w:val="006C426C"/>
    <w:rsid w:val="006D6555"/>
    <w:rsid w:val="008011F2"/>
    <w:rsid w:val="00857982"/>
    <w:rsid w:val="008F5FBF"/>
    <w:rsid w:val="0092000E"/>
    <w:rsid w:val="00941A21"/>
    <w:rsid w:val="0099068D"/>
    <w:rsid w:val="009A05BF"/>
    <w:rsid w:val="00A1754F"/>
    <w:rsid w:val="00A3180A"/>
    <w:rsid w:val="00A43BED"/>
    <w:rsid w:val="00A6705D"/>
    <w:rsid w:val="00B15F12"/>
    <w:rsid w:val="00BB1388"/>
    <w:rsid w:val="00BB156A"/>
    <w:rsid w:val="00C42619"/>
    <w:rsid w:val="00D03C50"/>
    <w:rsid w:val="00D449BF"/>
    <w:rsid w:val="00DA35F4"/>
    <w:rsid w:val="00E41B10"/>
    <w:rsid w:val="00F97DCC"/>
    <w:rsid w:val="00FB2D78"/>
    <w:rsid w:val="01BB3731"/>
    <w:rsid w:val="21B450D0"/>
    <w:rsid w:val="23EF2E89"/>
    <w:rsid w:val="56321398"/>
    <w:rsid w:val="5EDF7090"/>
    <w:rsid w:val="6BEB21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542</Characters>
  <Lines>4</Lines>
  <Paragraphs>1</Paragraphs>
  <TotalTime>1355</TotalTime>
  <ScaleCrop>false</ScaleCrop>
  <LinksUpToDate>false</LinksUpToDate>
  <CharactersWithSpaces>636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2021-01-07T08:10:00Z</dcterms:created>
  <dc:creator>Administrator</dc:creator>
  <cp:lastModifiedBy>Administrator</cp:lastModifiedBy>
  <dcterms:modified xsi:type="dcterms:W3CDTF">2021-12-25T03:06:52Z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